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33" w:rsidRDefault="00547633" w:rsidP="00547633">
      <w:pPr>
        <w:pStyle w:val="Titre1"/>
        <w:jc w:val="center"/>
      </w:pPr>
      <w:r>
        <w:rPr>
          <w:rStyle w:val="q4iawc"/>
          <w:lang w:val="uk-UA"/>
        </w:rPr>
        <w:t>Додаток 8 – Підтримка в містах</w:t>
      </w:r>
    </w:p>
    <w:p w:rsidR="00547633" w:rsidRDefault="00547633" w:rsidP="00547633">
      <w:pPr>
        <w:spacing w:after="0"/>
        <w:jc w:val="both"/>
        <w:rPr>
          <w:rFonts w:eastAsia="Times New Roman" w:cstheme="minorHAnsi"/>
          <w:lang w:eastAsia="fr-FR"/>
        </w:rPr>
      </w:pPr>
    </w:p>
    <w:p w:rsidR="00547633" w:rsidRPr="00607DFB" w:rsidRDefault="00547633" w:rsidP="00547633">
      <w:pPr>
        <w:spacing w:after="0"/>
        <w:jc w:val="both"/>
        <w:rPr>
          <w:rFonts w:eastAsia="Times New Roman" w:cstheme="minorHAnsi"/>
          <w:lang w:eastAsia="fr-FR"/>
        </w:rPr>
      </w:pPr>
    </w:p>
    <w:p w:rsidR="00547633" w:rsidRPr="004C281B" w:rsidRDefault="00547633" w:rsidP="00547633">
      <w:pPr>
        <w:pStyle w:val="Paragraphedeliste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lang w:eastAsia="fr-FR"/>
        </w:rPr>
      </w:pPr>
      <w:r w:rsidRPr="004C281B">
        <w:rPr>
          <w:rStyle w:val="q4iawc"/>
          <w:b/>
          <w:lang w:val="uk-UA"/>
        </w:rPr>
        <w:t>Громадські центри соціальної діяльності (CCAS)</w:t>
      </w:r>
    </w:p>
    <w:p w:rsidR="00547633" w:rsidRDefault="00547633" w:rsidP="00547633">
      <w:pPr>
        <w:spacing w:after="0"/>
        <w:jc w:val="both"/>
        <w:rPr>
          <w:rFonts w:eastAsia="Times New Roman" w:cstheme="minorHAnsi"/>
          <w:lang w:eastAsia="fr-FR"/>
        </w:rPr>
      </w:pPr>
    </w:p>
    <w:p w:rsidR="00547633" w:rsidRDefault="00547633" w:rsidP="00547633">
      <w:pPr>
        <w:jc w:val="both"/>
        <w:rPr>
          <w:rStyle w:val="q4iawc"/>
        </w:rPr>
      </w:pPr>
      <w:r>
        <w:rPr>
          <w:rStyle w:val="q4iawc"/>
          <w:lang w:val="uk-UA"/>
        </w:rPr>
        <w:t>У муніципалітеті є державна установа, роль якої полягає в наданні допомоги найбільш незахищеним людям. CCAS є основним інструментом муніципалітетів для реалізації солідарності та організації соціальної допомоги на користь жителів муніципалітету.</w:t>
      </w:r>
      <w:r>
        <w:rPr>
          <w:rStyle w:val="viiyi"/>
          <w:lang w:val="uk-UA"/>
        </w:rPr>
        <w:t xml:space="preserve"> </w:t>
      </w:r>
      <w:r>
        <w:rPr>
          <w:rStyle w:val="q4iawc"/>
          <w:lang w:val="uk-UA"/>
        </w:rPr>
        <w:t xml:space="preserve">Таким чином, роль CCAS полягає в боротьбі з відчуженням, супроводі людей похилого віку, підтримці людей з обмеженими можливостями та управлінні різними структурами, призначеними для дітей. </w:t>
      </w:r>
    </w:p>
    <w:p w:rsidR="003F076D" w:rsidRPr="00547633" w:rsidRDefault="00547633" w:rsidP="00046AC9">
      <w:pPr>
        <w:jc w:val="both"/>
      </w:pPr>
      <w:r>
        <w:rPr>
          <w:rStyle w:val="q4iawc"/>
          <w:lang w:val="uk-UA"/>
        </w:rPr>
        <w:t>Щоб досягти цього, CCAS має подвійну функцію: підтримка розподілу правової соціальної допомоги (розгляд файлів заяв, допомога в адміністративних процедурах тощо) та надання додаткової соціальної допомоги (продовольча допомога, мікросоціальний кредит тощо). результат соціальної політики муніципалітету.</w:t>
      </w:r>
    </w:p>
    <w:tbl>
      <w:tblPr>
        <w:tblW w:w="73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28"/>
        <w:gridCol w:w="3632"/>
      </w:tblGrid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Antony</w:t>
            </w:r>
          </w:p>
        </w:tc>
      </w:tr>
      <w:tr w:rsidR="003F076D" w:rsidRPr="003F076D" w:rsidTr="003F076D">
        <w:trPr>
          <w:trHeight w:val="6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81 rue Prosper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Legouté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3632A1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 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Вівторок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 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92160 Antony Cedex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40 96 71 38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Asnières-sur-Seine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14, rue des Parisiens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92600 Asnières-sur-Seine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11 12 27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Bagneux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57, avenue Henri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Ravera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92220 Bagneux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01 42 31 60 16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Bois-Colombes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79, rue Charles-Duflos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 xml:space="preserve">по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92270 Bois-Colombes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01 41 19 83 05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Boulogne-Billancourt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Annexe de l'Hôtel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B60AE">
              <w:rPr>
                <w:rStyle w:val="q4iawc"/>
                <w:lang w:val="uk-UA"/>
              </w:rPr>
              <w:t>понеділок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5B60AE">
              <w:rPr>
                <w:rStyle w:val="Titre1Car"/>
                <w:lang w:val="uk-UA"/>
              </w:rPr>
              <w:t xml:space="preserve">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5B60AE">
              <w:rPr>
                <w:rStyle w:val="q4iawc"/>
              </w:rPr>
              <w:t xml:space="preserve">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8h45-12h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8h45-12h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8h45-12h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13h30-16h45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24 bis, avenue André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Moriz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92100 Boulogne-Billancourt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55 18 47 48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Bourg-la-Reine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6, boulevard Carnot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de 8h30-12h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92340 Bourg-la-Reine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79 71 41 24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Châtenay-Malabry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26, rue du Docteur Le Savoureux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92290 Châtenay-Malabry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83 46 82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Châtillon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40, boulevard Félix Faure - 3e étage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9h-12h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92320 Châtillon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58 07 15 40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Chaville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1456 avenue Roger Salengro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9h-12h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92370 Chaville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15 40 87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Clamart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30, rue Gabriel Péri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13h30-17h30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92140 Clamart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71 16 75 60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Clichy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90 bis, rue Martre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09h–12h30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14h00–17h30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14h00–17h30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92110 Clichy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15 31 41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5, rue de la Liberté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08h30-17h30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EB58DF">
              <w:rPr>
                <w:rStyle w:val="q4iawc"/>
                <w:lang w:val="uk-UA"/>
              </w:rPr>
              <w:t xml:space="preserve">з </w:t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:8h30-17h30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92700 Colombes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60 43 90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Courbevoie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gram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place</w:t>
            </w:r>
            <w:proofErr w:type="gram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l’Hôtel de Ville 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8h30-12h15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13h00-17h30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92400 Courbevoie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71 05 71 33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Fontenay-aux-Roses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10, rue Jean Jaurès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8h30-17h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92260 Fontenay-aux-Roses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13 20 75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Garches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2, rue Claude Liard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(2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 mois) : 8h30-12h 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8h30-12h de 13h-17h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92380 Garches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95 66 51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Garenne-Colombes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68, bd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08h30-12h00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08h45-12h00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92250 La Garenne-Colombes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72 42 40 84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Gennevilliers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177, avenue Gabriel Péri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–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– 16h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92230 Gennevilliers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40 85 62 46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Issy-les-Moulineaux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47, rue du Général Leclerc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8h30 - 18h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8h30 - 19h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92130 Issy-les-Moulineaux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23 86 50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Plessis-Robinson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19h30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3, place de la Mairie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92350 Le Plessis-Robinson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01 43 11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Levallois-</w:t>
            </w:r>
            <w:proofErr w:type="spellStart"/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Perr</w:t>
            </w:r>
            <w:r w:rsidR="004268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і</w:t>
            </w:r>
            <w:proofErr w:type="spellEnd"/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Place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13h30 - 18h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 - 18h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8h30 - 19h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92300 Levallois-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Perr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49 68 30 92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Malakoff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1, place du 11 Novembre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13h30 - 18h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  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5B60AE">
              <w:rPr>
                <w:rStyle w:val="q4iawc"/>
              </w:rPr>
              <w:t xml:space="preserve">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13h30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   </w:t>
            </w:r>
            <w:r w:rsidR="00532998">
              <w:rPr>
                <w:rStyle w:val="q4iawc"/>
                <w:lang w:val="uk-UA"/>
              </w:rPr>
              <w:t>Середа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92240 Malakoff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46 75 00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Marnes-la-</w:t>
            </w:r>
            <w:proofErr w:type="spellStart"/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Coqu</w:t>
            </w:r>
            <w:r w:rsidR="004268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</w:t>
            </w:r>
            <w:proofErr w:type="spellEnd"/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3, place de la Mairie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8h-12h30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8h-12h30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8h-12h30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92430 Marnes-la-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Coqu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te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41 06 36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Meudon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6, avenue Le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Corbeiller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92190 Meudon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14 80 81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Montrouge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5, rue Amaury Duval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8h-19h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92120 Montrouge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12 74 10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Nanterre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88, rue du 8 Mai 1945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09h-12h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92000 Nanterre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29 53 63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Neuilly-sur-Seine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96, place Achille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Per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ti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92200 Neuilly-sur-Seine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40 88 89 39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Puteaux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102 bis, rue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9h-12h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13h30-18h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13h30 - 18h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1er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3e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B58DF">
              <w:rPr>
                <w:rStyle w:val="q4iawc"/>
                <w:lang w:val="uk-UA"/>
              </w:rPr>
              <w:t>кожного місяця</w:t>
            </w:r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92800 Puteaux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46 92 95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Rueil-Malmaison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2, place Jean Jaurès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13h30 - 16h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13h30 - 18h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92500 Rueil-Malmaison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47 32 67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Saint-Cloud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13, place Charles de Gaulle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 xml:space="preserve">по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8h55 - 12h15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13h45 - 17h15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8h45 - 12h15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13h45 - 17h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92210 Saint-Cloud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41 12 89 65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122, rue Houdan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8h30 - 12h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 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92330 Sceaux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13 33 00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Sèvres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 </w:t>
            </w:r>
            <w:proofErr w:type="gram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rue</w:t>
            </w:r>
            <w:proofErr w:type="gram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caves du Roi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42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13h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 - 12h30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 Fermé | 12h30 - 17h30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92310 Sèvres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14 11 37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Suresnes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7/9 rue du Mont-Valérien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42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10h30-12h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13h30-18h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 w:rsidR="004268CE">
              <w:rPr>
                <w:rStyle w:val="Titre1Car"/>
                <w:lang w:val="uk-UA"/>
              </w:rPr>
              <w:t xml:space="preserve"> </w:t>
            </w:r>
            <w:r w:rsidR="004268CE">
              <w:rPr>
                <w:rStyle w:val="q4iawc"/>
                <w:lang w:val="uk-UA"/>
              </w:rPr>
              <w:t>четвер</w:t>
            </w:r>
            <w:r w:rsidR="004268CE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13h30 - 18h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92150 Suresnes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18 15 71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Vanves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33, rue Antoine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Fratacci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>
              <w:rPr>
                <w:rStyle w:val="q4iawc"/>
                <w:lang w:val="uk-UA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09:00 - 12:30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13:30 - 17:30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92170 Vanves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33 92 13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Vaucresson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8, Grande Rue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EB58DF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Понеділок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– 12h30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– 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– 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92420 Vaucresson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71 02 80 90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 d'</w:t>
            </w:r>
            <w:proofErr w:type="spellStart"/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Avray</w:t>
            </w:r>
            <w:proofErr w:type="spellEnd"/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9, rue de Versailles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9h - 12h30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8h30 - 12h30 </w:t>
            </w:r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13h30 - 17h30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92410 Ville d'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Avray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15 87 96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Villeneu</w:t>
            </w: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ve-la-Garenne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28, avenue de Verdun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13h15 - 17h </w:t>
            </w:r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92390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Villeuve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-la-Garenne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40 85 57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6AC9" w:rsidRPr="00046AC9" w:rsidRDefault="00046AC9" w:rsidP="00046AC9"/>
    <w:tbl>
      <w:tblPr>
        <w:tblW w:w="8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0"/>
        <w:gridCol w:w="4100"/>
      </w:tblGrid>
      <w:tr w:rsidR="00046AC9" w:rsidRPr="00046AC9" w:rsidTr="00046AC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C9" w:rsidRPr="00046AC9" w:rsidRDefault="00046AC9" w:rsidP="0004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C9" w:rsidRPr="00046AC9" w:rsidRDefault="00046AC9" w:rsidP="0004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547633" w:rsidRPr="00547633" w:rsidRDefault="00547633" w:rsidP="00547633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547633">
        <w:rPr>
          <w:rStyle w:val="q4iawc"/>
          <w:b/>
          <w:u w:val="single"/>
          <w:lang w:val="uk-UA"/>
        </w:rPr>
        <w:t>Культурно-суспільні центри</w:t>
      </w:r>
      <w:r w:rsidRPr="00547633">
        <w:rPr>
          <w:rStyle w:val="q4iawc"/>
          <w:b/>
          <w:u w:val="single"/>
        </w:rPr>
        <w:t xml:space="preserve"> (CSC)</w:t>
      </w:r>
    </w:p>
    <w:p w:rsidR="00547633" w:rsidRDefault="00547633" w:rsidP="00547633">
      <w:pPr>
        <w:jc w:val="both"/>
        <w:rPr>
          <w:rStyle w:val="q4iawc"/>
        </w:rPr>
      </w:pPr>
      <w:r>
        <w:rPr>
          <w:rStyle w:val="q4iawc"/>
          <w:lang w:val="uk-UA"/>
        </w:rPr>
        <w:lastRenderedPageBreak/>
        <w:t>Культурні соціальні центри пропонують заходи для молоді та дітей і підтримують вивчення французької мови.</w:t>
      </w:r>
    </w:p>
    <w:p w:rsidR="00547633" w:rsidRDefault="00547633" w:rsidP="003F076D">
      <w:pPr>
        <w:jc w:val="both"/>
      </w:pPr>
    </w:p>
    <w:tbl>
      <w:tblPr>
        <w:tblW w:w="73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20"/>
        <w:gridCol w:w="238"/>
        <w:gridCol w:w="3827"/>
      </w:tblGrid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Antony</w:t>
            </w:r>
          </w:p>
        </w:tc>
      </w:tr>
      <w:tr w:rsidR="003F076D" w:rsidRPr="003F076D" w:rsidTr="00641683">
        <w:trPr>
          <w:trHeight w:val="15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Ousmane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Sy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4 boulevard des Pyrénées – 92 160 Antony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96 68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   </w:t>
            </w:r>
            <w:r w:rsidR="005B60AE">
              <w:rPr>
                <w:rStyle w:val="q4iawc"/>
                <w:lang w:val="uk-UA"/>
              </w:rPr>
              <w:t>понеділок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19h 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Asnières-sur-Seine</w:t>
            </w:r>
          </w:p>
        </w:tc>
      </w:tr>
      <w:tr w:rsidR="003F076D" w:rsidRPr="003F076D" w:rsidTr="00641683">
        <w:trPr>
          <w:trHeight w:val="11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CSC Yannick Noah – 46, avenue des Grésillons – 92 600 Asnières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 : 01 41 11 02 22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з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09:30 - 12:30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14:00 - 18:00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Louise Michel – 11, rue Robert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Lavergne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92 600 Asnières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47 98 00 05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09:00 - 21:00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09:00 - 15:00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Maison Césaire – 11, rue Jules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Hardouin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Mansart- 92 600 Asnières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 : 01 45 06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06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27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9h30-12h30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13h30-17h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Bagneux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Jacques Prévert – 12, place Claude Debussy – 92 220 Bagneux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 : 01 46 56 12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12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14h-21h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14h-21h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10h-12h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14h-17h30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Fontaine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Gueffier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1, place de la Fontaine 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Gueffier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92 220 Bagneux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47 40 26 00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14h-21h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14h-21h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10h-12h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14h-17h30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Bourg-la-Reine</w:t>
            </w:r>
          </w:p>
        </w:tc>
      </w:tr>
      <w:tr w:rsidR="003F076D" w:rsidRPr="003F076D" w:rsidTr="00641683">
        <w:trPr>
          <w:trHeight w:val="10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C.A.E.L – 6, villa Maurice – 92 340 Bourg-la-Reine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63 76 96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   </w:t>
            </w:r>
            <w:r w:rsidR="004268CE"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10:00 – 12:30 / 14:00 – 18:00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Châtenay-Malabry</w:t>
            </w:r>
          </w:p>
        </w:tc>
      </w:tr>
      <w:tr w:rsidR="003F076D" w:rsidRPr="003F076D" w:rsidTr="00641683">
        <w:trPr>
          <w:trHeight w:val="10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Lamartine – 1 ter, rue Lamartine – 92 290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Châtenay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Malabry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>Tel : 01 46 32 87 77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12h30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18h30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14h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17h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Châtillon</w:t>
            </w:r>
          </w:p>
        </w:tc>
      </w:tr>
      <w:tr w:rsidR="003F076D" w:rsidRPr="003F076D" w:rsidTr="00641683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Guynemer – 2, rue Guynemer – 92 320 Châtillon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46 56 94 95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9h—12h30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 – 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Clamart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2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Pavé Blanc – 44, route du Pavé Blanc – 92 140 Clamart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01 71 50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09h–12h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13h30–17h30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09h–13h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Clichy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3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S.F.M. – 9, rue du Maréchal de Lattre de Tassigny – 92 110 Clichy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47 31 37 08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B60AE">
              <w:rPr>
                <w:rStyle w:val="q4iawc"/>
                <w:lang w:val="uk-UA"/>
              </w:rPr>
              <w:t>понеділок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B60AE">
              <w:rPr>
                <w:rStyle w:val="q4iawc"/>
                <w:lang w:val="uk-UA"/>
              </w:rPr>
              <w:t>вівторок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9:30 – 12:30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14:00 – 17:30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9h30-12h30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Colombes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</w:t>
            </w:r>
            <w:r w:rsidR="004268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і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it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Colombes – 231, rue Jules Ferry – 92 700 Colombes 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>– Tel : 01 47 81 24 91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 h – 12 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 h 30 – 21 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13 h 30 – 21 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 h – 12 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 h 30 – 19 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 h 30 – 12 h 30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4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des Fossés Jean – 1, rue Jules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Michel</w:t>
              </w:r>
              <w:r w:rsidR="004268CE">
                <w:rPr>
                  <w:rFonts w:ascii="Calibri" w:eastAsia="Times New Roman" w:hAnsi="Calibri" w:cs="Calibri"/>
                  <w:sz w:val="20"/>
                  <w:lang w:eastAsia="fr-FR"/>
                </w:rPr>
                <w:t>і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92 700 Colombes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 : 01 42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42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86 76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13h30-21h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Europe – 32-34, avenue de l’Europe – 92 700 Colombes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47 84 89 67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Fontenay-aux-Roses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Maison de Quartier des Paradis – 8/12, rue Paul Verlaine – 92 260 Fontenay-aux-Roses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61 70 90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Style w:val="q4iawc"/>
                <w:lang w:val="uk-UA"/>
              </w:rPr>
              <w:t>з</w:t>
            </w:r>
            <w:r w:rsidR="004268CE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вівторок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10h-12h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Gennevilliers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  Aimé Césaire – 6, avenue du Luth- 92 230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40 85 49 21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вівторок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13h-18h</w:t>
            </w:r>
          </w:p>
        </w:tc>
      </w:tr>
      <w:tr w:rsidR="003F076D" w:rsidRPr="003F076D" w:rsidTr="00641683">
        <w:trPr>
          <w:trHeight w:val="15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Espace des Grésillons – 28, rue Paul Vaillant Couturier – 92 230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85 60 41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8h30-12h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8h30-12h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13h30-20h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8h30-12h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Agn</w:t>
              </w:r>
              <w:r w:rsidR="004268CE">
                <w:rPr>
                  <w:rFonts w:ascii="Calibri" w:eastAsia="Times New Roman" w:hAnsi="Calibri" w:cs="Calibri"/>
                  <w:sz w:val="20"/>
                  <w:lang w:eastAsia="fr-FR"/>
                </w:rPr>
                <w:t>і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1, rue Julien Mocquard – 92 230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85 48 50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8 h 30-12h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13h30-17h30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8h30-12h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Malakoff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Jacques Prévert – 9, rue Jacques Prévert – 92240 Malakoff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42 53 82 62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9h30 - 12h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13h30 - 19h30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13h30 - 19h30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9h30 - 12h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13h30 - 18h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Maison de Quartier Henri Barbusse – 4, boulevard Henri Barbusse – Malakoff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46 12 18 20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9h30 - 12h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13h30 - 19h30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13h30 - 19h30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9h30 - 12h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13h30 - 18h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Meudon la Forêt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2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Millandy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5, rue Georges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Millandy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92 360 Meudon la Forêt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41 07 94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94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9h-12h15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Nanterre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CSC Les Acacias – 1, rue des Sorbiers – 92 000 Nanterre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 : 01 47 29 13 12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09h-12h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14h-17h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09h-11h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09h-12h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 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Valérie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Méot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 MOSAIC – 5, résidence des Iris – 92 000 Nanterre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 : 01 46 52 59 00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09h-12h30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3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P’Arc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en Ciel – 79, avenue Pablo Picasso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72 25 43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43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 </w:t>
            </w:r>
            <w:r>
              <w:rPr>
                <w:rStyle w:val="q4iawc"/>
              </w:rPr>
              <w:t xml:space="preserve">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4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La Traverse – 68, boulevard des Provinces françaises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47 24 74 16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14h-18h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MPT Mont Valérien – 33, rue Paul Vaillant-Couturier 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 41 37 64 80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10h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13h30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proofErr w:type="spellEnd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9h30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14h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17h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Hissez Haut – 6, rue Eugène Varlin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09 52 74 91 42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13h30-19h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Середа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14h-19h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L’Itinérant/ ASAV 92 – 317 Rue de la Garenne, 92000 Nanterre – Tel : 01 47 80 15 87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9h30-12h00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13h30-16h00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9h30-12h00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14h00-17h00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14h00-17h00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Le Plessis Robinson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Maison des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Part’âges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8 ter, avenue Léon Blum – 92 350 Le Plessis-Robinson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46 01 51 74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Style w:val="q4iawc"/>
                <w:lang w:val="uk-UA"/>
              </w:rPr>
              <w:t>вівторок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32998">
              <w:rPr>
                <w:rStyle w:val="q4iawc"/>
                <w:lang w:val="uk-UA"/>
              </w:rPr>
              <w:t>Середа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13h30-18h30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14h-18h30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10h-12h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Sceaux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Blagis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2, rue du Docteur Roux – 92 330 Sceaux 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41 87 06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4268C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9h-12h30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13h- 20h30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9h15-12h45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13h45-18h15 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Vanves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ESCAL – 29, rue Louis Dardenne/ CS 40001 – 92 170 Vanves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71 10 96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5B60AE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>Понеділок</w:t>
            </w:r>
            <w:r>
              <w:rPr>
                <w:rStyle w:val="q4iawc"/>
              </w:rPr>
              <w:t xml:space="preserve">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четвер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14h - 20h30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Style w:val="q4iawc"/>
                <w:lang w:val="uk-UA"/>
              </w:rPr>
              <w:t>вівторок</w:t>
            </w:r>
            <w:r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 - 12h30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14h - 20h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532998">
              <w:rPr>
                <w:rStyle w:val="q4iawc"/>
                <w:lang w:val="uk-UA"/>
              </w:rPr>
              <w:t>Середа</w:t>
            </w:r>
            <w:r w:rsidR="00532998">
              <w:rPr>
                <w:rStyle w:val="q4iawc"/>
              </w:rPr>
              <w:t xml:space="preserve">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9h - 12h </w:t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і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13h30 - 20h30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14h - 20h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="00426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Субота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9h - 12h30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Villeneuve-la-Garenne</w:t>
            </w:r>
          </w:p>
        </w:tc>
      </w:tr>
      <w:tr w:rsidR="003F076D" w:rsidRPr="003F076D" w:rsidTr="00641683">
        <w:trPr>
          <w:trHeight w:val="10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D62643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Espace Nelly Roussel – 3, mail Marie Curie – 92 390 Villeneuve La Garenne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41.47.49.70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4268CE" w:rsidP="00EB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q4iawc"/>
                <w:lang w:val="uk-UA"/>
              </w:rPr>
              <w:t xml:space="preserve">з </w:t>
            </w:r>
            <w:r w:rsidR="005B60AE">
              <w:rPr>
                <w:rStyle w:val="q4iawc"/>
                <w:lang w:val="uk-UA"/>
              </w:rPr>
              <w:t>понеділок</w:t>
            </w:r>
            <w:r w:rsidR="005B60AE">
              <w:rPr>
                <w:rStyle w:val="q4iawc"/>
              </w:rPr>
              <w:t xml:space="preserve"> </w:t>
            </w:r>
            <w:r w:rsidR="00EB58DF">
              <w:rPr>
                <w:rStyle w:val="q4iawc"/>
                <w:lang w:val="uk-UA"/>
              </w:rPr>
              <w:t>по</w:t>
            </w:r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П’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ятниця</w:t>
            </w:r>
            <w:proofErr w:type="spellEnd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9h </w:t>
            </w:r>
            <w:proofErr w:type="spellStart"/>
            <w:r w:rsidR="00EB5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до</w:t>
            </w:r>
            <w:proofErr w:type="spellEnd"/>
            <w:r w:rsidR="003F076D"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18h</w:t>
            </w:r>
          </w:p>
        </w:tc>
      </w:tr>
    </w:tbl>
    <w:p w:rsidR="003F076D" w:rsidRDefault="003F076D" w:rsidP="00641683"/>
    <w:sectPr w:rsidR="003F076D" w:rsidSect="0091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534"/>
    <w:multiLevelType w:val="hybridMultilevel"/>
    <w:tmpl w:val="88E682A4"/>
    <w:lvl w:ilvl="0" w:tplc="BA2487E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7E2"/>
    <w:multiLevelType w:val="hybridMultilevel"/>
    <w:tmpl w:val="88E682A4"/>
    <w:lvl w:ilvl="0" w:tplc="BA2487E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79C7"/>
    <w:multiLevelType w:val="hybridMultilevel"/>
    <w:tmpl w:val="56A09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6AC9"/>
    <w:rsid w:val="00046AC9"/>
    <w:rsid w:val="000F14AB"/>
    <w:rsid w:val="001538C6"/>
    <w:rsid w:val="001F5B5A"/>
    <w:rsid w:val="003632A1"/>
    <w:rsid w:val="003F076D"/>
    <w:rsid w:val="004268CE"/>
    <w:rsid w:val="0052728F"/>
    <w:rsid w:val="00532998"/>
    <w:rsid w:val="00547633"/>
    <w:rsid w:val="005B60AE"/>
    <w:rsid w:val="005C68B5"/>
    <w:rsid w:val="00641683"/>
    <w:rsid w:val="00752861"/>
    <w:rsid w:val="00771839"/>
    <w:rsid w:val="00776CB1"/>
    <w:rsid w:val="008C160A"/>
    <w:rsid w:val="008C3B42"/>
    <w:rsid w:val="00916EBA"/>
    <w:rsid w:val="00935EC7"/>
    <w:rsid w:val="00D40C27"/>
    <w:rsid w:val="00D62643"/>
    <w:rsid w:val="00EB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A"/>
  </w:style>
  <w:style w:type="paragraph" w:styleId="Titre1">
    <w:name w:val="heading 1"/>
    <w:basedOn w:val="Normal"/>
    <w:next w:val="Normal"/>
    <w:link w:val="Titre1Car"/>
    <w:uiPriority w:val="9"/>
    <w:qFormat/>
    <w:rsid w:val="0004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F076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076D"/>
    <w:rPr>
      <w:color w:val="0000FF"/>
      <w:u w:val="single"/>
    </w:rPr>
  </w:style>
  <w:style w:type="character" w:customStyle="1" w:styleId="q4iawc">
    <w:name w:val="q4iawc"/>
    <w:basedOn w:val="Policepardfaut"/>
    <w:rsid w:val="005B60AE"/>
  </w:style>
  <w:style w:type="character" w:customStyle="1" w:styleId="viiyi">
    <w:name w:val="viiyi"/>
    <w:basedOn w:val="Policepardfaut"/>
    <w:rsid w:val="0054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neux92.fr/soutenir/les-csc/305-centre-social-et-culturel-jacques-prevert" TargetMode="External"/><Relationship Id="rId13" Type="http://schemas.openxmlformats.org/officeDocument/2006/relationships/hyperlink" Target="http://www.sfm-clichy.fr/" TargetMode="External"/><Relationship Id="rId18" Type="http://schemas.openxmlformats.org/officeDocument/2006/relationships/hyperlink" Target="https://www.ville-gennevilliers.fr/381/sortir-et-bouger/les-espaces-sociaux-culturels/espace-culturel-et-social-des-gresillons.htm" TargetMode="External"/><Relationship Id="rId26" Type="http://schemas.openxmlformats.org/officeDocument/2006/relationships/hyperlink" Target="https://www.facebook.com/hissez.haut.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lakoff.fr/fr/vie-pratique/annuaire-des-equipements-publics/equipement-public/maison-de-quartier-barbusse.html" TargetMode="External"/><Relationship Id="rId7" Type="http://schemas.openxmlformats.org/officeDocument/2006/relationships/hyperlink" Target="https://asnieres-sur-seine.fr/solidarites/" TargetMode="External"/><Relationship Id="rId12" Type="http://schemas.openxmlformats.org/officeDocument/2006/relationships/hyperlink" Target="https://www.clamart.fr/fr/loisirs-a-tout-age/activites-culturelles-au-csc-pave-blanc" TargetMode="External"/><Relationship Id="rId17" Type="http://schemas.openxmlformats.org/officeDocument/2006/relationships/hyperlink" Target="https://www.ville-gennevilliers.fr/382/sortir-et-bouger/les-espaces-sociaux-culturels/espace-culturel-et-social-aime-cesaire.htm" TargetMode="External"/><Relationship Id="rId25" Type="http://schemas.openxmlformats.org/officeDocument/2006/relationships/hyperlink" Target="http://www.mptnanterre.f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ntenay-aux-roses.fr/365/maison-de-quartier-des-paradis.htm" TargetMode="External"/><Relationship Id="rId20" Type="http://schemas.openxmlformats.org/officeDocument/2006/relationships/hyperlink" Target="https://www.malakoff.fr/fr/vie-pratique/annuaire-des-equipements-publics/equipement-public/maison-de-quartier-jacques-prevert.html" TargetMode="External"/><Relationship Id="rId29" Type="http://schemas.openxmlformats.org/officeDocument/2006/relationships/hyperlink" Target="http://www.cscb.asso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entre-socioculturel-Louise-Michel-Asni%C3%A8res--1284873494860852/" TargetMode="External"/><Relationship Id="rId11" Type="http://schemas.openxmlformats.org/officeDocument/2006/relationships/hyperlink" Target="http://guynemer.fr/" TargetMode="External"/><Relationship Id="rId24" Type="http://schemas.openxmlformats.org/officeDocument/2006/relationships/hyperlink" Target="https://www.nanterre.fr/annuaire/252/69-agenda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ville-antony.fr/centre-social-culturel" TargetMode="External"/><Relationship Id="rId15" Type="http://schemas.openxmlformats.org/officeDocument/2006/relationships/hyperlink" Target="https://csceurope.centres-sociaux.fr/" TargetMode="External"/><Relationship Id="rId23" Type="http://schemas.openxmlformats.org/officeDocument/2006/relationships/hyperlink" Target="https://centreparcenciel.wordpress.com/" TargetMode="External"/><Relationship Id="rId28" Type="http://schemas.openxmlformats.org/officeDocument/2006/relationships/hyperlink" Target="http://www.plessis-robinson.com/fr/vie-pratique/la-maison-des-partages-louis-girerd.html" TargetMode="External"/><Relationship Id="rId10" Type="http://schemas.openxmlformats.org/officeDocument/2006/relationships/hyperlink" Target="http://caelmjc.com/" TargetMode="External"/><Relationship Id="rId19" Type="http://schemas.openxmlformats.org/officeDocument/2006/relationships/hyperlink" Target="https://www.ville-gennevilliers.fr/292/citoyennete/participer/antenne-des-agnettes.htm" TargetMode="External"/><Relationship Id="rId31" Type="http://schemas.openxmlformats.org/officeDocument/2006/relationships/hyperlink" Target="https://www.villeneuve92.com/temps-libre/trouver-une-activite-de-loisirs/au-nouveau-mon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neux92.fr/soutenir/les-csc/304-centre-social-et-culturel-de-la-fontaine-gueffier" TargetMode="External"/><Relationship Id="rId14" Type="http://schemas.openxmlformats.org/officeDocument/2006/relationships/hyperlink" Target="https://fr-fr.facebook.com/cscfj92/" TargetMode="External"/><Relationship Id="rId22" Type="http://schemas.openxmlformats.org/officeDocument/2006/relationships/hyperlink" Target="https://fr-fr.facebook.com/CentreSocialMillandy/" TargetMode="External"/><Relationship Id="rId27" Type="http://schemas.openxmlformats.org/officeDocument/2006/relationships/hyperlink" Target="https://www.asso-asav.fr/centre-social-litinerant" TargetMode="External"/><Relationship Id="rId30" Type="http://schemas.openxmlformats.org/officeDocument/2006/relationships/hyperlink" Target="http://www.vanves.fr/ma-ville/services-municipaux/esc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2343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PRATLONGDE</dc:creator>
  <cp:lastModifiedBy>duflosag</cp:lastModifiedBy>
  <cp:revision>12</cp:revision>
  <dcterms:created xsi:type="dcterms:W3CDTF">2022-03-24T11:20:00Z</dcterms:created>
  <dcterms:modified xsi:type="dcterms:W3CDTF">2022-08-05T09:13:00Z</dcterms:modified>
</cp:coreProperties>
</file>